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18FA" w14:textId="77777777" w:rsidR="0006114B" w:rsidRPr="0006114B" w:rsidRDefault="0006114B" w:rsidP="0006114B">
      <w:pPr>
        <w:rPr>
          <w:lang w:val="en-GB"/>
        </w:rPr>
      </w:pPr>
      <w:r w:rsidRPr="0006114B">
        <w:rPr>
          <w:lang w:val="en-GB"/>
        </w:rPr>
        <w:t>On 20 May 2025, the MICRO4ASIA consortium held an online meeting of the Project Advisory Board (PAB) — the main strategic body of the project, composed of representatives from each partner institution, as defined in the Project Proposal and Management Plan.</w:t>
      </w:r>
    </w:p>
    <w:p w14:paraId="1E012270" w14:textId="7BA7C001" w:rsidR="0006114B" w:rsidRPr="0006114B" w:rsidRDefault="0006114B" w:rsidP="0006114B">
      <w:pPr>
        <w:rPr>
          <w:lang w:val="en-GB"/>
        </w:rPr>
      </w:pPr>
      <w:r w:rsidRPr="0006114B">
        <w:rPr>
          <w:lang w:val="en-GB"/>
        </w:rPr>
        <w:t>Partners discussed:</w:t>
      </w:r>
    </w:p>
    <w:p w14:paraId="2C92E094" w14:textId="77777777" w:rsidR="0006114B" w:rsidRPr="0006114B" w:rsidRDefault="0006114B" w:rsidP="0006114B">
      <w:pPr>
        <w:rPr>
          <w:lang w:val="en-GB"/>
        </w:rPr>
      </w:pPr>
      <w:r w:rsidRPr="0006114B">
        <w:rPr>
          <w:lang w:val="en-GB"/>
        </w:rPr>
        <w:t>The current status of implementation,</w:t>
      </w:r>
    </w:p>
    <w:p w14:paraId="19BE68F5" w14:textId="77777777" w:rsidR="0006114B" w:rsidRPr="0006114B" w:rsidRDefault="0006114B" w:rsidP="0006114B">
      <w:pPr>
        <w:rPr>
          <w:lang w:val="en-GB"/>
        </w:rPr>
      </w:pPr>
      <w:r w:rsidRPr="0006114B">
        <w:rPr>
          <w:lang w:val="en-GB"/>
        </w:rPr>
        <w:t>Procurement progress on equipment,</w:t>
      </w:r>
    </w:p>
    <w:p w14:paraId="38CD34A7" w14:textId="77777777" w:rsidR="0006114B" w:rsidRPr="0006114B" w:rsidRDefault="0006114B" w:rsidP="0006114B">
      <w:pPr>
        <w:rPr>
          <w:lang w:val="en-GB"/>
        </w:rPr>
      </w:pPr>
      <w:r w:rsidRPr="0006114B">
        <w:rPr>
          <w:lang w:val="en-GB"/>
        </w:rPr>
        <w:t>And upcoming mobility activities planned for September in the Czech Republic and November in Croatia.</w:t>
      </w:r>
    </w:p>
    <w:p w14:paraId="3369C69B" w14:textId="6D7DE24B" w:rsidR="0006114B" w:rsidRPr="0006114B" w:rsidRDefault="0006114B" w:rsidP="0006114B">
      <w:pPr>
        <w:rPr>
          <w:lang w:val="en-GB"/>
        </w:rPr>
      </w:pPr>
      <w:r w:rsidRPr="0006114B">
        <w:rPr>
          <w:lang w:val="en-GB"/>
        </w:rPr>
        <w:t>Stay tuned — exciting steps ahead!</w:t>
      </w:r>
    </w:p>
    <w:p w14:paraId="7BF4FD46" w14:textId="115F41DF" w:rsidR="0006114B" w:rsidRPr="0006114B" w:rsidRDefault="0006114B" w:rsidP="0006114B">
      <w:pPr>
        <w:rPr>
          <w:lang w:val="en-GB"/>
        </w:rPr>
      </w:pPr>
      <w:r w:rsidRPr="0006114B">
        <w:rPr>
          <w:lang w:val="en-GB"/>
        </w:rPr>
        <w:t xml:space="preserve">For more information, visit the project website: </w:t>
      </w:r>
      <w:hyperlink r:id="rId4" w:tgtFrame="_blank" w:history="1">
        <w:r w:rsidRPr="0006114B">
          <w:rPr>
            <w:rStyle w:val="Collegamentoipertestuale"/>
            <w:b/>
            <w:bCs/>
            <w:lang w:val="en-GB"/>
          </w:rPr>
          <w:t>www.micro4asia.eu</w:t>
        </w:r>
      </w:hyperlink>
    </w:p>
    <w:p w14:paraId="2AB697B3" w14:textId="4FC96AE5" w:rsidR="000E3835" w:rsidRDefault="0006114B">
      <w:pPr>
        <w:rPr>
          <w:lang w:val="en-GB"/>
        </w:rPr>
      </w:pPr>
      <w:r>
        <w:rPr>
          <w:noProof/>
        </w:rPr>
        <w:drawing>
          <wp:inline distT="0" distB="0" distL="0" distR="0" wp14:anchorId="79B38F62" wp14:editId="4BD8DC87">
            <wp:extent cx="6120130" cy="3033395"/>
            <wp:effectExtent l="0" t="0" r="0" b="0"/>
            <wp:docPr id="341197413" name="Immagine 7" descr="Může jít o obrázek 6 lidí a text, kde se píše 54:36 ٧ Take contral Pap Papout 815 15 Peopla Chat C Raap 9 Raact 田 G 目 Noten MUNI ECON &quot; Mare Camera Mi: Share Leave DusanMlad Miixl Dusan MICRO4ASIA Monthly project meeting 來 來 MGM MICRO4ASIA 楽 20.05.2025 2025 DusanMiadenovit Co-funded by the European Union O 東 1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ůže jít o obrázek 6 lidí a text, kde se píše 54:36 ٧ Take contral Pap Papout 815 15 Peopla Chat C Raap 9 Raact 田 G 目 Noten MUNI ECON &quot; Mare Camera Mi: Share Leave DusanMlad Miixl Dusan MICRO4ASIA Monthly project meeting 來 來 MGM MICRO4ASIA 楽 20.05.2025 2025 DusanMiadenovit Co-funded by the European Union O 東 1/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3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58F5C" w14:textId="107917F4" w:rsidR="0006114B" w:rsidRPr="0006114B" w:rsidRDefault="0006114B">
      <w:pPr>
        <w:rPr>
          <w:lang w:val="en-GB"/>
        </w:rPr>
      </w:pPr>
      <w:r>
        <w:rPr>
          <w:noProof/>
        </w:rPr>
        <w:drawing>
          <wp:inline distT="0" distB="0" distL="0" distR="0" wp14:anchorId="2A82B85C" wp14:editId="0E6ECDC6">
            <wp:extent cx="6120130" cy="2880360"/>
            <wp:effectExtent l="0" t="0" r="0" b="0"/>
            <wp:docPr id="311632917" name="Immagine 8" descr="Může jít o obrázek 7 lidí a text, kde se píše Event in Dubrovnik? You voted for 4th week of November Yauoato/-weles222 -24.11.2025-&gt;28./29.11.2025 Dušan Mlad i 응 業 11 20.05.2025 Miadersni cT ২. 楽 1/2 MUNI E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ůže jít o obrázek 7 lidí a text, kde se píše Event in Dubrovnik? You voted for 4th week of November Yauoato/-weles222 -24.11.2025-&gt;28./29.11.2025 Dušan Mlad i 응 業 11 20.05.2025 Miadersni cT ২. 楽 1/2 MUNI E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114B" w:rsidRPr="000611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4B"/>
    <w:rsid w:val="0006114B"/>
    <w:rsid w:val="000E3835"/>
    <w:rsid w:val="003E3569"/>
    <w:rsid w:val="0045163B"/>
    <w:rsid w:val="005F2FFF"/>
    <w:rsid w:val="00E8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F282"/>
  <w15:chartTrackingRefBased/>
  <w15:docId w15:val="{2A8D05FA-42CC-4D97-ACDF-1B73AA68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61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61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1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1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1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1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1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1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1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1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1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1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11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11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11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11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11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11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1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1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1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1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1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11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11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11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1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11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114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6114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1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micro4asia.eu/?fbclid=IwZXh0bgNhZW0CMTAAYnJpZBExOEd0RlBsZnBQZmtERFBDTnNydGMGYXBwX2lkEDIyMjAzOTE3ODgyMDA4OTIAAR4ogp9iMfIan8SkgVv-LLR7FbJRDQykmSyYY3g3LGHXRiDS-ZAsrKVHOUCqBQ_aem_Sh2_uaQVkFpWZcBDgVliT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Paolini</dc:creator>
  <cp:keywords/>
  <dc:description/>
  <cp:lastModifiedBy>Francesca Paolini</cp:lastModifiedBy>
  <cp:revision>2</cp:revision>
  <dcterms:created xsi:type="dcterms:W3CDTF">2025-12-01T12:20:00Z</dcterms:created>
  <dcterms:modified xsi:type="dcterms:W3CDTF">2025-12-01T16:41:00Z</dcterms:modified>
</cp:coreProperties>
</file>